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B42403" w:rsidRPr="007F74AF" w:rsidTr="00DC1713">
        <w:tc>
          <w:tcPr>
            <w:tcW w:w="1963" w:type="pct"/>
          </w:tcPr>
          <w:p w:rsidR="00B42403" w:rsidRPr="00E34534" w:rsidRDefault="00B4240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B42403" w:rsidRPr="00E34534" w:rsidRDefault="00B4240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B42403" w:rsidRPr="00E34534" w:rsidRDefault="00B4240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07 - VT</w:t>
            </w:r>
          </w:p>
          <w:p w:rsidR="00B42403" w:rsidRPr="00E34534" w:rsidRDefault="00B4240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B42403" w:rsidRPr="00E34534" w:rsidRDefault="00B42403" w:rsidP="00B7203D">
      <w:pPr>
        <w:adjustRightInd w:val="0"/>
        <w:snapToGrid w:val="0"/>
        <w:jc w:val="center"/>
        <w:rPr>
          <w:rFonts w:eastAsia="Times New Roman" w:cs="Arial"/>
          <w:b/>
          <w:bCs/>
          <w:color w:val="000000" w:themeColor="text1"/>
          <w:kern w:val="0"/>
          <w:szCs w:val="20"/>
          <w:lang w:eastAsia="vi-VN" w:bidi="vi-VN"/>
          <w14:ligatures w14:val="none"/>
        </w:rPr>
      </w:pPr>
    </w:p>
    <w:p w:rsidR="00B42403" w:rsidRPr="00E34534" w:rsidRDefault="00B42403" w:rsidP="00B7203D">
      <w:pPr>
        <w:adjustRightInd w:val="0"/>
        <w:snapToGrid w:val="0"/>
        <w:jc w:val="center"/>
        <w:rPr>
          <w:rFonts w:eastAsia="Times New Roman" w:cs="Arial"/>
          <w:b/>
          <w:bCs/>
          <w:color w:val="000000" w:themeColor="text1"/>
          <w:kern w:val="0"/>
          <w:szCs w:val="20"/>
          <w:lang w:eastAsia="vi-VN" w:bidi="vi-VN"/>
          <w14:ligatures w14:val="none"/>
        </w:rPr>
      </w:pP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PHÂN BỐ NGUYÊN LIỆU, VẬT LIỆU</w:t>
      </w:r>
      <w:r w:rsidRPr="00E34534">
        <w:rPr>
          <w:rFonts w:eastAsia="Times New Roman" w:cs="Arial"/>
          <w:color w:val="000000" w:themeColor="text1"/>
          <w:kern w:val="0"/>
          <w:szCs w:val="20"/>
          <w:lang w:eastAsia="vi-VN" w:bidi="vi-VN"/>
          <w14:ligatures w14:val="none"/>
        </w:rPr>
        <w:br/>
      </w:r>
      <w:r w:rsidRPr="00E34534">
        <w:rPr>
          <w:rFonts w:eastAsia="Times New Roman" w:cs="Arial"/>
          <w:b/>
          <w:bCs/>
          <w:color w:val="000000" w:themeColor="text1"/>
          <w:kern w:val="0"/>
          <w:szCs w:val="20"/>
          <w:lang w:eastAsia="vi-VN" w:bidi="vi-VN"/>
          <w14:ligatures w14:val="none"/>
        </w:rPr>
        <w:t>CÔNG CỤ, DỤNG CỤ</w:t>
      </w:r>
    </w:p>
    <w:p w:rsidR="00B42403" w:rsidRPr="00E34534" w:rsidRDefault="00B42403" w:rsidP="00B7203D">
      <w:pPr>
        <w:tabs>
          <w:tab w:val="left" w:leader="dot" w:pos="1067"/>
          <w:tab w:val="left" w:leader="dot" w:pos="1963"/>
        </w:tabs>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Tháng……… năm………</w:t>
      </w:r>
    </w:p>
    <w:p w:rsidR="00B42403" w:rsidRPr="00E34534" w:rsidRDefault="00B42403" w:rsidP="00B7203D">
      <w:pPr>
        <w:tabs>
          <w:tab w:val="left" w:leader="dot" w:pos="8708"/>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B42403" w:rsidRPr="00E34534" w:rsidRDefault="00B42403" w:rsidP="00B7203D">
      <w:pPr>
        <w:tabs>
          <w:tab w:val="left" w:leader="dot" w:pos="8708"/>
        </w:tabs>
        <w:adjustRightInd w:val="0"/>
        <w:snapToGrid w:val="0"/>
        <w:jc w:val="center"/>
        <w:rPr>
          <w:rFonts w:eastAsia="Times New Roman" w:cs="Arial"/>
          <w:i/>
          <w:iCs/>
          <w:color w:val="000000" w:themeColor="text1"/>
          <w:kern w:val="0"/>
          <w:szCs w:val="20"/>
          <w:lang w:eastAsia="vi-VN" w:bidi="vi-VN"/>
          <w14:ligatures w14:val="none"/>
        </w:rPr>
      </w:pPr>
    </w:p>
    <w:tbl>
      <w:tblPr>
        <w:tblOverlap w:val="never"/>
        <w:tblW w:w="5000" w:type="pct"/>
        <w:jc w:val="center"/>
        <w:tblCellMar>
          <w:left w:w="10" w:type="dxa"/>
          <w:right w:w="10" w:type="dxa"/>
        </w:tblCellMar>
        <w:tblLook w:val="0000" w:firstRow="0" w:lastRow="0" w:firstColumn="0" w:lastColumn="0" w:noHBand="0" w:noVBand="0"/>
      </w:tblPr>
      <w:tblGrid>
        <w:gridCol w:w="1118"/>
        <w:gridCol w:w="2575"/>
        <w:gridCol w:w="1061"/>
        <w:gridCol w:w="1063"/>
        <w:gridCol w:w="1061"/>
        <w:gridCol w:w="1063"/>
        <w:gridCol w:w="1069"/>
      </w:tblGrid>
      <w:tr w:rsidR="00B42403" w:rsidRPr="00E34534" w:rsidTr="00DC1713">
        <w:trPr>
          <w:trHeight w:val="20"/>
          <w:jc w:val="center"/>
        </w:trPr>
        <w:tc>
          <w:tcPr>
            <w:tcW w:w="620" w:type="pct"/>
            <w:vMerge w:val="restar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1429"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rsidR="00B42403" w:rsidRPr="00E34534" w:rsidRDefault="00B42403" w:rsidP="00B7203D">
            <w:pPr>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Có các TK</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Đối tượng </w:t>
            </w:r>
            <w:r w:rsidRPr="00E34534">
              <w:rPr>
                <w:rFonts w:eastAsia="Times New Roman" w:cs="Arial"/>
                <w:b/>
                <w:bCs/>
                <w:color w:val="000000" w:themeColor="text1"/>
                <w:kern w:val="0"/>
                <w:szCs w:val="20"/>
                <w:lang w:eastAsia="vi-VN" w:bidi="vi-VN"/>
                <w14:ligatures w14:val="none"/>
              </w:rPr>
              <w:br/>
              <w:t xml:space="preserve">sử dụng </w:t>
            </w:r>
            <w:r w:rsidRPr="00E34534">
              <w:rPr>
                <w:rFonts w:eastAsia="Times New Roman" w:cs="Arial"/>
                <w:b/>
                <w:bCs/>
                <w:color w:val="000000" w:themeColor="text1"/>
                <w:kern w:val="0"/>
                <w:szCs w:val="20"/>
                <w:lang w:eastAsia="vi-VN" w:bidi="vi-VN"/>
                <w14:ligatures w14:val="none"/>
              </w:rPr>
              <w:br/>
              <w:t>(Ghi Nợ các TK)</w:t>
            </w:r>
          </w:p>
        </w:tc>
        <w:tc>
          <w:tcPr>
            <w:tcW w:w="1179" w:type="pct"/>
            <w:gridSpan w:val="2"/>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Tài khoản 152</w:t>
            </w:r>
          </w:p>
        </w:tc>
        <w:tc>
          <w:tcPr>
            <w:tcW w:w="1179" w:type="pct"/>
            <w:gridSpan w:val="2"/>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Tài khoản 153</w:t>
            </w:r>
          </w:p>
        </w:tc>
        <w:tc>
          <w:tcPr>
            <w:tcW w:w="593" w:type="pct"/>
            <w:vMerge w:val="restart"/>
            <w:tcBorders>
              <w:top w:val="single" w:sz="4" w:space="0" w:color="auto"/>
              <w:left w:val="single" w:sz="4" w:space="0" w:color="auto"/>
              <w:righ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Tài khoản</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242</w:t>
            </w:r>
          </w:p>
        </w:tc>
      </w:tr>
      <w:tr w:rsidR="00B42403" w:rsidRPr="00E34534" w:rsidTr="00DC1713">
        <w:trPr>
          <w:trHeight w:val="20"/>
          <w:jc w:val="center"/>
        </w:trPr>
        <w:tc>
          <w:tcPr>
            <w:tcW w:w="620" w:type="pct"/>
            <w:vMerge/>
            <w:tcBorders>
              <w:left w:val="single" w:sz="4" w:space="0" w:color="auto"/>
            </w:tcBorders>
            <w:shd w:val="clear" w:color="auto" w:fill="FFFFFF"/>
          </w:tcPr>
          <w:p w:rsidR="00B42403" w:rsidRPr="00E34534" w:rsidRDefault="00B42403" w:rsidP="00B7203D">
            <w:pPr>
              <w:adjustRightInd w:val="0"/>
              <w:snapToGrid w:val="0"/>
              <w:jc w:val="center"/>
              <w:rPr>
                <w:rFonts w:eastAsia="Courier New" w:cs="Arial"/>
                <w:color w:val="000000" w:themeColor="text1"/>
                <w:kern w:val="0"/>
                <w:szCs w:val="20"/>
                <w:lang w:eastAsia="vi-VN" w:bidi="vi-VN"/>
                <w14:ligatures w14:val="none"/>
              </w:rPr>
            </w:pPr>
          </w:p>
        </w:tc>
        <w:tc>
          <w:tcPr>
            <w:tcW w:w="1429" w:type="pct"/>
            <w:vMerge/>
            <w:tcBorders>
              <w:left w:val="single" w:sz="4" w:space="0" w:color="auto"/>
              <w:bottom w:val="single" w:sz="4" w:space="0" w:color="auto"/>
              <w:tl2br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89"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hạch toán</w:t>
            </w:r>
          </w:p>
        </w:tc>
        <w:tc>
          <w:tcPr>
            <w:tcW w:w="590"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thực tế</w:t>
            </w:r>
          </w:p>
        </w:tc>
        <w:tc>
          <w:tcPr>
            <w:tcW w:w="589"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hạch toán</w:t>
            </w:r>
          </w:p>
        </w:tc>
        <w:tc>
          <w:tcPr>
            <w:tcW w:w="590"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 thực tế</w:t>
            </w:r>
          </w:p>
        </w:tc>
        <w:tc>
          <w:tcPr>
            <w:tcW w:w="593" w:type="pct"/>
            <w:vMerge/>
            <w:tcBorders>
              <w:left w:val="single" w:sz="4" w:space="0" w:color="auto"/>
              <w:righ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r>
      <w:tr w:rsidR="00B42403" w:rsidRPr="00E34534" w:rsidTr="00DC1713">
        <w:trPr>
          <w:trHeight w:val="20"/>
          <w:jc w:val="center"/>
        </w:trPr>
        <w:tc>
          <w:tcPr>
            <w:tcW w:w="620" w:type="pct"/>
            <w:tcBorders>
              <w:top w:val="single" w:sz="4" w:space="0" w:color="auto"/>
              <w:left w:val="single" w:sz="4" w:space="0" w:color="auto"/>
            </w:tcBorders>
            <w:shd w:val="clear" w:color="auto" w:fill="FFFFFF"/>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1429"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589"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1</w:t>
            </w:r>
          </w:p>
        </w:tc>
        <w:tc>
          <w:tcPr>
            <w:tcW w:w="590"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589"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590" w:type="pct"/>
            <w:tcBorders>
              <w:top w:val="single" w:sz="4" w:space="0" w:color="auto"/>
              <w:lef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4</w:t>
            </w:r>
          </w:p>
        </w:tc>
        <w:tc>
          <w:tcPr>
            <w:tcW w:w="593" w:type="pct"/>
            <w:tcBorders>
              <w:top w:val="single" w:sz="4" w:space="0" w:color="auto"/>
              <w:left w:val="single" w:sz="4" w:space="0" w:color="auto"/>
              <w:right w:val="single" w:sz="4" w:space="0" w:color="auto"/>
            </w:tcBorders>
            <w:shd w:val="clear" w:color="auto" w:fill="FFFFFF"/>
            <w:vAlign w:val="center"/>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5</w:t>
            </w:r>
          </w:p>
        </w:tc>
      </w:tr>
      <w:tr w:rsidR="00B42403" w:rsidRPr="00E34534" w:rsidTr="00DC1713">
        <w:trPr>
          <w:trHeight w:val="20"/>
          <w:jc w:val="center"/>
        </w:trPr>
        <w:tc>
          <w:tcPr>
            <w:tcW w:w="620" w:type="pct"/>
            <w:tcBorders>
              <w:top w:val="single" w:sz="4" w:space="0" w:color="auto"/>
              <w:left w:val="single" w:sz="4" w:space="0" w:color="auto"/>
            </w:tcBorders>
            <w:shd w:val="clear" w:color="auto" w:fill="FFFFFF"/>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142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621 - Chi phí nguyên liệu, vật liệu trực tiếp</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Phân xưởng (sản phẩm)...</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tc>
        <w:tc>
          <w:tcPr>
            <w:tcW w:w="58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8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3" w:type="pct"/>
            <w:tcBorders>
              <w:top w:val="single" w:sz="4" w:space="0" w:color="auto"/>
              <w:left w:val="single" w:sz="4" w:space="0" w:color="auto"/>
              <w:righ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r>
      <w:tr w:rsidR="00B42403" w:rsidRPr="00E34534" w:rsidTr="00DC1713">
        <w:trPr>
          <w:trHeight w:val="20"/>
          <w:jc w:val="center"/>
        </w:trPr>
        <w:tc>
          <w:tcPr>
            <w:tcW w:w="620" w:type="pct"/>
            <w:tcBorders>
              <w:top w:val="single" w:sz="4" w:space="0" w:color="auto"/>
              <w:left w:val="single" w:sz="4" w:space="0" w:color="auto"/>
            </w:tcBorders>
            <w:shd w:val="clear" w:color="auto" w:fill="FFFFFF"/>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5</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6</w:t>
            </w: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p>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7</w:t>
            </w:r>
          </w:p>
        </w:tc>
        <w:tc>
          <w:tcPr>
            <w:tcW w:w="142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623 - Chi phí sử dụng máy thi công</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627 - Chi phí sản xuất chung</w:t>
            </w:r>
          </w:p>
          <w:p w:rsidR="00B42403" w:rsidRPr="00E34534" w:rsidRDefault="00B42403" w:rsidP="00B7203D">
            <w:pPr>
              <w:tabs>
                <w:tab w:val="left" w:leader="dot" w:pos="2558"/>
              </w:tabs>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Phân xưởng ……………</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641 - Chi phí bán hàng</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642 - Chi phí quản lý doanh nghiệp</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TK 242- Chi phí chờ phân bổ</w:t>
            </w:r>
          </w:p>
          <w:p w:rsidR="00B42403" w:rsidRPr="00E34534" w:rsidRDefault="00B42403" w:rsidP="00B7203D">
            <w:pPr>
              <w:adjustRightInd w:val="0"/>
              <w:snapToGrid w:val="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tc>
        <w:tc>
          <w:tcPr>
            <w:tcW w:w="58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89"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3" w:type="pct"/>
            <w:tcBorders>
              <w:top w:val="single" w:sz="4" w:space="0" w:color="auto"/>
              <w:left w:val="single" w:sz="4" w:space="0" w:color="auto"/>
              <w:righ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r>
      <w:tr w:rsidR="00B42403" w:rsidRPr="00E34534" w:rsidTr="00DC1713">
        <w:trPr>
          <w:trHeight w:val="20"/>
          <w:jc w:val="center"/>
        </w:trPr>
        <w:tc>
          <w:tcPr>
            <w:tcW w:w="620"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jc w:val="center"/>
              <w:rPr>
                <w:rFonts w:eastAsia="Courier New" w:cs="Arial"/>
                <w:color w:val="000000" w:themeColor="text1"/>
                <w:kern w:val="0"/>
                <w:szCs w:val="20"/>
                <w:lang w:eastAsia="vi-VN" w:bidi="vi-VN"/>
                <w14:ligatures w14:val="none"/>
              </w:rPr>
            </w:pPr>
          </w:p>
        </w:tc>
        <w:tc>
          <w:tcPr>
            <w:tcW w:w="1429"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589"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89"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0" w:type="pct"/>
            <w:tcBorders>
              <w:top w:val="single" w:sz="4" w:space="0" w:color="auto"/>
              <w:left w:val="single" w:sz="4" w:space="0" w:color="auto"/>
              <w:bottom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c>
          <w:tcPr>
            <w:tcW w:w="593" w:type="pct"/>
            <w:tcBorders>
              <w:top w:val="single" w:sz="4" w:space="0" w:color="auto"/>
              <w:left w:val="single" w:sz="4" w:space="0" w:color="auto"/>
              <w:bottom w:val="single" w:sz="4" w:space="0" w:color="auto"/>
              <w:right w:val="single" w:sz="4" w:space="0" w:color="auto"/>
            </w:tcBorders>
            <w:shd w:val="clear" w:color="auto" w:fill="FFFFFF"/>
          </w:tcPr>
          <w:p w:rsidR="00B42403" w:rsidRPr="00E34534" w:rsidRDefault="00B42403" w:rsidP="00B7203D">
            <w:pPr>
              <w:adjustRightInd w:val="0"/>
              <w:snapToGrid w:val="0"/>
              <w:rPr>
                <w:rFonts w:eastAsia="Courier New" w:cs="Arial"/>
                <w:color w:val="000000" w:themeColor="text1"/>
                <w:kern w:val="0"/>
                <w:szCs w:val="20"/>
                <w:lang w:eastAsia="vi-VN" w:bidi="vi-VN"/>
                <w14:ligatures w14:val="none"/>
              </w:rPr>
            </w:pPr>
          </w:p>
        </w:tc>
      </w:tr>
    </w:tbl>
    <w:p w:rsidR="00B42403" w:rsidRPr="00E34534" w:rsidRDefault="00B42403"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0"/>
      </w:tblGrid>
      <w:tr w:rsidR="00B42403" w:rsidRPr="00E34534" w:rsidTr="00DC1713">
        <w:tc>
          <w:tcPr>
            <w:tcW w:w="2500" w:type="pct"/>
          </w:tcPr>
          <w:p w:rsidR="00B42403" w:rsidRPr="00E34534" w:rsidRDefault="00B42403" w:rsidP="00B7203D">
            <w:pPr>
              <w:adjustRightInd w:val="0"/>
              <w:snapToGrid w:val="0"/>
              <w:jc w:val="center"/>
              <w:rPr>
                <w:rFonts w:ascii="Arial" w:eastAsia="Times New Roman" w:hAnsi="Arial" w:cs="Arial"/>
                <w:b/>
                <w:bCs/>
                <w:color w:val="000000" w:themeColor="text1"/>
                <w:sz w:val="20"/>
                <w:szCs w:val="20"/>
              </w:rPr>
            </w:pPr>
          </w:p>
          <w:p w:rsidR="00B42403" w:rsidRPr="00E34534" w:rsidRDefault="00B4240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lập biểu</w:t>
            </w:r>
          </w:p>
          <w:p w:rsidR="00B42403" w:rsidRPr="00E34534" w:rsidRDefault="00B4240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B42403" w:rsidRPr="00E34534" w:rsidRDefault="00B42403" w:rsidP="00B7203D">
            <w:pPr>
              <w:adjustRightInd w:val="0"/>
              <w:snapToGrid w:val="0"/>
              <w:jc w:val="center"/>
              <w:rPr>
                <w:rFonts w:ascii="Arial" w:eastAsia="Times New Roman" w:hAnsi="Arial" w:cs="Arial"/>
                <w:b/>
                <w:bCs/>
                <w:color w:val="000000" w:themeColor="text1"/>
                <w:sz w:val="20"/>
                <w:szCs w:val="20"/>
              </w:rPr>
            </w:pPr>
          </w:p>
        </w:tc>
        <w:tc>
          <w:tcPr>
            <w:tcW w:w="2500" w:type="pct"/>
          </w:tcPr>
          <w:p w:rsidR="00B42403" w:rsidRPr="00E34534" w:rsidRDefault="00B42403" w:rsidP="00B7203D">
            <w:pPr>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i/>
                <w:iCs/>
                <w:color w:val="000000" w:themeColor="text1"/>
                <w:sz w:val="20"/>
                <w:szCs w:val="20"/>
              </w:rPr>
              <w:t>Ngày.... tháng ....năm....</w:t>
            </w:r>
          </w:p>
          <w:p w:rsidR="00B42403" w:rsidRPr="00E34534" w:rsidRDefault="00B4240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Kế toán trưởng</w:t>
            </w:r>
          </w:p>
          <w:p w:rsidR="00B42403" w:rsidRPr="00E34534" w:rsidRDefault="00B4240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B42403" w:rsidRPr="00E34534" w:rsidRDefault="00B42403" w:rsidP="00B7203D">
            <w:pPr>
              <w:adjustRightInd w:val="0"/>
              <w:snapToGrid w:val="0"/>
              <w:jc w:val="center"/>
              <w:rPr>
                <w:rFonts w:ascii="Arial" w:eastAsia="Times New Roman" w:hAnsi="Arial" w:cs="Arial"/>
                <w:b/>
                <w:bCs/>
                <w:color w:val="000000" w:themeColor="text1"/>
                <w:sz w:val="20"/>
                <w:szCs w:val="20"/>
              </w:rPr>
            </w:pPr>
          </w:p>
        </w:tc>
      </w:tr>
    </w:tbl>
    <w:p w:rsidR="00B42403" w:rsidRPr="00E34534" w:rsidRDefault="00B4240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B42403" w:rsidRPr="00E34534" w:rsidRDefault="00B4240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B42403" w:rsidRPr="00E34534" w:rsidRDefault="00B4240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B42403" w:rsidRPr="00F25761" w:rsidRDefault="00B42403" w:rsidP="00F25761">
      <w:pPr>
        <w:widowControl w:val="0"/>
        <w:adjustRightInd w:val="0"/>
        <w:snapToGrid w:val="0"/>
        <w:spacing w:after="1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403"/>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2403"/>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29F73-3E2C-4B80-8A95-C8055352A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240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4240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240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240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4240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4240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4240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4240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4240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40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4240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240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240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4240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4240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4240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4240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4240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424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24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24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240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424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2403"/>
    <w:rPr>
      <w:i/>
      <w:iCs/>
      <w:color w:val="404040" w:themeColor="text1" w:themeTint="BF"/>
    </w:rPr>
  </w:style>
  <w:style w:type="paragraph" w:styleId="ListParagraph">
    <w:name w:val="List Paragraph"/>
    <w:basedOn w:val="Normal"/>
    <w:uiPriority w:val="34"/>
    <w:qFormat/>
    <w:rsid w:val="00B42403"/>
    <w:pPr>
      <w:ind w:left="720"/>
      <w:contextualSpacing/>
    </w:pPr>
  </w:style>
  <w:style w:type="character" w:styleId="IntenseEmphasis">
    <w:name w:val="Intense Emphasis"/>
    <w:basedOn w:val="DefaultParagraphFont"/>
    <w:uiPriority w:val="21"/>
    <w:qFormat/>
    <w:rsid w:val="00B42403"/>
    <w:rPr>
      <w:i/>
      <w:iCs/>
      <w:color w:val="2F5496" w:themeColor="accent1" w:themeShade="BF"/>
    </w:rPr>
  </w:style>
  <w:style w:type="paragraph" w:styleId="IntenseQuote">
    <w:name w:val="Intense Quote"/>
    <w:basedOn w:val="Normal"/>
    <w:next w:val="Normal"/>
    <w:link w:val="IntenseQuoteChar"/>
    <w:uiPriority w:val="30"/>
    <w:qFormat/>
    <w:rsid w:val="00B4240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2403"/>
    <w:rPr>
      <w:i/>
      <w:iCs/>
      <w:color w:val="2F5496" w:themeColor="accent1" w:themeShade="BF"/>
    </w:rPr>
  </w:style>
  <w:style w:type="character" w:styleId="IntenseReference">
    <w:name w:val="Intense Reference"/>
    <w:basedOn w:val="DefaultParagraphFont"/>
    <w:uiPriority w:val="32"/>
    <w:qFormat/>
    <w:rsid w:val="00B42403"/>
    <w:rPr>
      <w:b/>
      <w:bCs/>
      <w:smallCaps/>
      <w:color w:val="2F5496" w:themeColor="accent1" w:themeShade="BF"/>
      <w:spacing w:val="5"/>
    </w:rPr>
  </w:style>
  <w:style w:type="table" w:customStyle="1" w:styleId="TableGrid1">
    <w:name w:val="Table Grid1"/>
    <w:basedOn w:val="TableNormal"/>
    <w:next w:val="TableGrid"/>
    <w:uiPriority w:val="39"/>
    <w:rsid w:val="00B4240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4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